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E412" w14:textId="77777777" w:rsidR="00593F9B" w:rsidRPr="00A251F4" w:rsidRDefault="00593F9B" w:rsidP="008603B5">
      <w:pPr>
        <w:spacing w:line="294" w:lineRule="exact"/>
        <w:rPr>
          <w:rFonts w:ascii="Calibri" w:eastAsia="Arial" w:hAnsi="Calibri" w:cs="Calibri"/>
          <w:b/>
          <w:bCs/>
          <w:noProof/>
          <w:color w:val="000000"/>
          <w:spacing w:val="-4"/>
          <w:lang w:val="fr-CA"/>
        </w:rPr>
      </w:pPr>
    </w:p>
    <w:p w14:paraId="408F2C3D" w14:textId="161EEC1C" w:rsidR="00593F9B" w:rsidRPr="008603B5" w:rsidRDefault="0072424A">
      <w:pPr>
        <w:spacing w:after="196" w:line="220" w:lineRule="exact"/>
        <w:ind w:left="362"/>
        <w:rPr>
          <w:rFonts w:ascii="Calibri" w:eastAsia="Arial" w:hAnsi="Calibri" w:cs="Calibri"/>
          <w:b/>
          <w:bCs/>
          <w:noProof/>
          <w:color w:val="000000"/>
          <w:sz w:val="24"/>
          <w:szCs w:val="24"/>
          <w:lang w:val="fr-CA"/>
        </w:rPr>
      </w:pPr>
      <w:r w:rsidRPr="008603B5">
        <w:rPr>
          <w:rFonts w:ascii="Calibri" w:eastAsia="Arial" w:hAnsi="Calibri" w:cs="Calibri"/>
          <w:b/>
          <w:bCs/>
          <w:noProof/>
          <w:color w:val="000000"/>
          <w:spacing w:val="-1"/>
          <w:sz w:val="24"/>
          <w:szCs w:val="24"/>
          <w:lang w:val="fr-CA"/>
        </w:rPr>
        <w:t>I</w:t>
      </w:r>
      <w:r w:rsidR="00A251F4" w:rsidRPr="008603B5">
        <w:rPr>
          <w:rFonts w:ascii="Calibri" w:eastAsia="Arial" w:hAnsi="Calibri" w:cs="Calibri"/>
          <w:b/>
          <w:bCs/>
          <w:noProof/>
          <w:color w:val="000000"/>
          <w:spacing w:val="-1"/>
          <w:sz w:val="24"/>
          <w:szCs w:val="24"/>
          <w:lang w:val="fr-CA"/>
        </w:rPr>
        <w:t>dentification de l’école</w:t>
      </w: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6098"/>
      </w:tblGrid>
      <w:tr w:rsidR="00593F9B" w:rsidRPr="00A251F4" w14:paraId="499D88EB" w14:textId="77777777" w:rsidTr="00A251F4">
        <w:trPr>
          <w:trHeight w:val="576"/>
        </w:trPr>
        <w:tc>
          <w:tcPr>
            <w:tcW w:w="3012" w:type="dxa"/>
            <w:shd w:val="clear" w:color="auto" w:fill="8DB3E2" w:themeFill="text2" w:themeFillTint="66"/>
            <w:vAlign w:val="center"/>
          </w:tcPr>
          <w:p w14:paraId="4FA0F73A" w14:textId="699A8AFD" w:rsidR="00593F9B" w:rsidRPr="00A251F4" w:rsidRDefault="008603B5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  <w:t>Instance régionale</w:t>
            </w:r>
          </w:p>
        </w:tc>
        <w:tc>
          <w:tcPr>
            <w:tcW w:w="6098" w:type="dxa"/>
            <w:vAlign w:val="center"/>
          </w:tcPr>
          <w:p w14:paraId="6D394874" w14:textId="77777777" w:rsidR="00593F9B" w:rsidRPr="00A251F4" w:rsidRDefault="00593F9B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</w:rPr>
            </w:pPr>
          </w:p>
        </w:tc>
      </w:tr>
      <w:tr w:rsidR="00593F9B" w:rsidRPr="00A251F4" w14:paraId="4233BB77" w14:textId="77777777" w:rsidTr="00A251F4">
        <w:trPr>
          <w:trHeight w:val="576"/>
        </w:trPr>
        <w:tc>
          <w:tcPr>
            <w:tcW w:w="3012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3B9A8619" w14:textId="01F6D4DA" w:rsidR="00593F9B" w:rsidRPr="00A251F4" w:rsidRDefault="0072424A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</w:rPr>
            </w:pP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  <w:t>École</w:t>
            </w:r>
          </w:p>
        </w:tc>
        <w:tc>
          <w:tcPr>
            <w:tcW w:w="6098" w:type="dxa"/>
            <w:tcBorders>
              <w:bottom w:val="single" w:sz="4" w:space="0" w:color="000000"/>
            </w:tcBorders>
            <w:vAlign w:val="center"/>
          </w:tcPr>
          <w:p w14:paraId="3217480C" w14:textId="77777777" w:rsidR="00593F9B" w:rsidRPr="00A251F4" w:rsidRDefault="00593F9B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</w:rPr>
            </w:pPr>
          </w:p>
        </w:tc>
      </w:tr>
      <w:tr w:rsidR="00593F9B" w:rsidRPr="00CE1B0C" w14:paraId="3363D916" w14:textId="77777777" w:rsidTr="00A251F4">
        <w:trPr>
          <w:trHeight w:hRule="exact" w:val="587"/>
        </w:trPr>
        <w:tc>
          <w:tcPr>
            <w:tcW w:w="3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3606B140" w14:textId="755068F6" w:rsidR="00593F9B" w:rsidRPr="00A251F4" w:rsidRDefault="0072424A" w:rsidP="00A251F4">
            <w:pPr>
              <w:spacing w:before="16" w:after="32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</w:pP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Nom</w:t>
            </w: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2"/>
                <w:lang w:val="fr-CA"/>
              </w:rPr>
              <w:t xml:space="preserve"> </w:t>
            </w: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du</w:t>
            </w: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2"/>
                <w:lang w:val="fr-CA"/>
              </w:rPr>
              <w:t xml:space="preserve"> </w:t>
            </w: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directeur</w:t>
            </w: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2"/>
                <w:lang w:val="fr-CA"/>
              </w:rPr>
              <w:t xml:space="preserve"> </w:t>
            </w: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de</w:t>
            </w:r>
            <w:r w:rsidR="00A251F4"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 xml:space="preserve"> </w:t>
            </w: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l’école</w:t>
            </w: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1"/>
                <w:lang w:val="fr-CA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CAC7E8" w14:textId="77777777" w:rsidR="00593F9B" w:rsidRPr="00A251F4" w:rsidRDefault="00593F9B">
            <w:pPr>
              <w:spacing w:before="16" w:after="32" w:line="221" w:lineRule="exact"/>
              <w:ind w:left="98"/>
              <w:rPr>
                <w:rFonts w:ascii="Calibri" w:eastAsia="Arial" w:hAnsi="Calibri" w:cs="Calibri"/>
                <w:noProof/>
                <w:color w:val="000000"/>
                <w:lang w:val="fr-CA"/>
              </w:rPr>
            </w:pPr>
          </w:p>
        </w:tc>
      </w:tr>
      <w:tr w:rsidR="00593F9B" w:rsidRPr="00A251F4" w14:paraId="3C02F5D0" w14:textId="77777777" w:rsidTr="00A251F4">
        <w:trPr>
          <w:trHeight w:val="578"/>
        </w:trPr>
        <w:tc>
          <w:tcPr>
            <w:tcW w:w="3012" w:type="dxa"/>
            <w:tcBorders>
              <w:top w:val="single" w:sz="4" w:space="0" w:color="000000"/>
            </w:tcBorders>
            <w:shd w:val="clear" w:color="auto" w:fill="8DB3E2" w:themeFill="text2" w:themeFillTint="66"/>
            <w:vAlign w:val="center"/>
          </w:tcPr>
          <w:p w14:paraId="188BF79D" w14:textId="28D7A74C" w:rsidR="00593F9B" w:rsidRPr="00A251F4" w:rsidRDefault="0072424A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</w:rPr>
            </w:pP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  <w:t>Sport</w:t>
            </w: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</w:tcBorders>
            <w:vAlign w:val="center"/>
          </w:tcPr>
          <w:p w14:paraId="4CA6F49C" w14:textId="77777777" w:rsidR="00593F9B" w:rsidRPr="00A251F4" w:rsidRDefault="00593F9B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</w:rPr>
            </w:pPr>
          </w:p>
        </w:tc>
      </w:tr>
      <w:tr w:rsidR="00593F9B" w:rsidRPr="00A251F4" w14:paraId="4BC05B38" w14:textId="77777777" w:rsidTr="00A251F4">
        <w:trPr>
          <w:trHeight w:val="576"/>
        </w:trPr>
        <w:tc>
          <w:tcPr>
            <w:tcW w:w="3012" w:type="dxa"/>
            <w:shd w:val="clear" w:color="auto" w:fill="8DB3E2" w:themeFill="text2" w:themeFillTint="66"/>
            <w:vAlign w:val="center"/>
          </w:tcPr>
          <w:p w14:paraId="589D110A" w14:textId="032FDE8E" w:rsidR="00593F9B" w:rsidRPr="00A251F4" w:rsidRDefault="00A251F4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</w:rPr>
            </w:pP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  <w:t>Catégorie</w:t>
            </w:r>
          </w:p>
        </w:tc>
        <w:tc>
          <w:tcPr>
            <w:tcW w:w="6098" w:type="dxa"/>
            <w:vAlign w:val="center"/>
          </w:tcPr>
          <w:p w14:paraId="1CA39CBA" w14:textId="77777777" w:rsidR="00593F9B" w:rsidRPr="00A251F4" w:rsidRDefault="00593F9B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</w:rPr>
            </w:pPr>
          </w:p>
        </w:tc>
      </w:tr>
      <w:tr w:rsidR="00A251F4" w:rsidRPr="00A251F4" w14:paraId="3E8B936F" w14:textId="77777777" w:rsidTr="00A251F4">
        <w:trPr>
          <w:trHeight w:val="576"/>
        </w:trPr>
        <w:tc>
          <w:tcPr>
            <w:tcW w:w="3012" w:type="dxa"/>
            <w:shd w:val="clear" w:color="auto" w:fill="8DB3E2" w:themeFill="text2" w:themeFillTint="66"/>
            <w:vAlign w:val="center"/>
          </w:tcPr>
          <w:p w14:paraId="63DA1FD7" w14:textId="46136A72" w:rsidR="00A251F4" w:rsidRPr="00A251F4" w:rsidRDefault="00A251F4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</w:pP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  <w:t>Sexe</w:t>
            </w:r>
          </w:p>
        </w:tc>
        <w:tc>
          <w:tcPr>
            <w:tcW w:w="6098" w:type="dxa"/>
            <w:vAlign w:val="center"/>
          </w:tcPr>
          <w:p w14:paraId="42046B0C" w14:textId="77777777" w:rsidR="00A251F4" w:rsidRPr="00A251F4" w:rsidRDefault="00A251F4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</w:rPr>
            </w:pPr>
          </w:p>
        </w:tc>
      </w:tr>
      <w:tr w:rsidR="00A251F4" w:rsidRPr="00A251F4" w14:paraId="1FF2B0CB" w14:textId="77777777" w:rsidTr="00A251F4">
        <w:trPr>
          <w:trHeight w:val="576"/>
        </w:trPr>
        <w:tc>
          <w:tcPr>
            <w:tcW w:w="3012" w:type="dxa"/>
            <w:shd w:val="clear" w:color="auto" w:fill="8DB3E2" w:themeFill="text2" w:themeFillTint="66"/>
            <w:vAlign w:val="center"/>
          </w:tcPr>
          <w:p w14:paraId="4F724C67" w14:textId="3192F68A" w:rsidR="00A251F4" w:rsidRPr="00A251F4" w:rsidRDefault="00A251F4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</w:pP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  <w:t>Division</w:t>
            </w:r>
          </w:p>
        </w:tc>
        <w:tc>
          <w:tcPr>
            <w:tcW w:w="6098" w:type="dxa"/>
            <w:vAlign w:val="center"/>
          </w:tcPr>
          <w:p w14:paraId="6EE9F1EB" w14:textId="77777777" w:rsidR="00A251F4" w:rsidRPr="00A251F4" w:rsidRDefault="00A251F4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</w:rPr>
            </w:pPr>
          </w:p>
        </w:tc>
      </w:tr>
    </w:tbl>
    <w:p w14:paraId="2D785068" w14:textId="77777777" w:rsidR="00593F9B" w:rsidRPr="00A251F4" w:rsidRDefault="00593F9B">
      <w:pPr>
        <w:spacing w:line="194" w:lineRule="exact"/>
        <w:ind w:left="362"/>
        <w:rPr>
          <w:rFonts w:ascii="Calibri" w:eastAsia="Arial" w:hAnsi="Calibri" w:cs="Calibri"/>
          <w:b/>
          <w:bCs/>
          <w:noProof/>
          <w:color w:val="000000"/>
          <w:spacing w:val="-4"/>
          <w:sz w:val="18"/>
          <w:szCs w:val="18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6098"/>
      </w:tblGrid>
      <w:tr w:rsidR="00593F9B" w:rsidRPr="00CE1B0C" w14:paraId="68FD67EF" w14:textId="77777777" w:rsidTr="00A251F4">
        <w:trPr>
          <w:trHeight w:hRule="exact" w:val="586"/>
        </w:trPr>
        <w:tc>
          <w:tcPr>
            <w:tcW w:w="3012" w:type="dxa"/>
            <w:shd w:val="clear" w:color="auto" w:fill="8DB3E2" w:themeFill="text2" w:themeFillTint="66"/>
            <w:vAlign w:val="center"/>
          </w:tcPr>
          <w:p w14:paraId="7BB1702F" w14:textId="6E310BCF" w:rsidR="00A251F4" w:rsidRPr="00CE1B0C" w:rsidRDefault="0072424A" w:rsidP="00A251F4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</w:pPr>
            <w:r w:rsidRPr="00CE1B0C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Signature</w:t>
            </w:r>
            <w:r w:rsidRPr="00CE1B0C">
              <w:rPr>
                <w:rFonts w:ascii="Calibri" w:eastAsia="Arial" w:hAnsi="Calibri" w:cs="Calibri"/>
                <w:b/>
                <w:bCs/>
                <w:noProof/>
                <w:color w:val="000000"/>
                <w:spacing w:val="1"/>
                <w:lang w:val="fr-CA"/>
              </w:rPr>
              <w:t xml:space="preserve"> </w:t>
            </w:r>
            <w:r w:rsidR="00A251F4" w:rsidRPr="00CE1B0C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de la direction</w:t>
            </w:r>
          </w:p>
          <w:p w14:paraId="6A9EE946" w14:textId="52549B64" w:rsidR="00A251F4" w:rsidRPr="00CE1B0C" w:rsidRDefault="00A251F4" w:rsidP="00A251F4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  <w:lang w:val="fr-CA"/>
              </w:rPr>
            </w:pPr>
            <w:r w:rsidRPr="00CE1B0C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de l’instance régionale</w:t>
            </w:r>
          </w:p>
          <w:p w14:paraId="6129A313" w14:textId="039F2F0F" w:rsidR="00593F9B" w:rsidRPr="00CE1B0C" w:rsidRDefault="00593F9B">
            <w:pPr>
              <w:spacing w:after="34" w:line="220" w:lineRule="exact"/>
              <w:ind w:left="98"/>
              <w:rPr>
                <w:rFonts w:ascii="Calibri" w:eastAsia="Arial" w:hAnsi="Calibri" w:cs="Calibri"/>
                <w:noProof/>
                <w:color w:val="000000"/>
                <w:lang w:val="fr-CA"/>
              </w:rPr>
            </w:pPr>
          </w:p>
        </w:tc>
        <w:tc>
          <w:tcPr>
            <w:tcW w:w="6098" w:type="dxa"/>
            <w:vAlign w:val="center"/>
          </w:tcPr>
          <w:p w14:paraId="1561EE3D" w14:textId="77777777" w:rsidR="00593F9B" w:rsidRPr="00CE1B0C" w:rsidRDefault="00593F9B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  <w:lang w:val="fr-CA"/>
              </w:rPr>
            </w:pPr>
          </w:p>
        </w:tc>
      </w:tr>
      <w:tr w:rsidR="00593F9B" w:rsidRPr="00A251F4" w14:paraId="6EC20EF4" w14:textId="77777777" w:rsidTr="00A251F4">
        <w:trPr>
          <w:trHeight w:val="576"/>
        </w:trPr>
        <w:tc>
          <w:tcPr>
            <w:tcW w:w="3012" w:type="dxa"/>
            <w:shd w:val="clear" w:color="auto" w:fill="8DB3E2" w:themeFill="text2" w:themeFillTint="66"/>
            <w:vAlign w:val="center"/>
          </w:tcPr>
          <w:p w14:paraId="5C892A7E" w14:textId="54921792" w:rsidR="00593F9B" w:rsidRPr="00A251F4" w:rsidRDefault="0072424A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</w:rPr>
            </w:pPr>
            <w:r w:rsidRPr="00A251F4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  <w:t>Date</w:t>
            </w:r>
          </w:p>
        </w:tc>
        <w:tc>
          <w:tcPr>
            <w:tcW w:w="6098" w:type="dxa"/>
            <w:vAlign w:val="center"/>
          </w:tcPr>
          <w:p w14:paraId="1530087B" w14:textId="77777777" w:rsidR="00593F9B" w:rsidRPr="00A251F4" w:rsidRDefault="00593F9B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</w:rPr>
            </w:pPr>
          </w:p>
        </w:tc>
      </w:tr>
    </w:tbl>
    <w:p w14:paraId="6513AA89" w14:textId="309E2305" w:rsidR="008603B5" w:rsidRPr="00CE1B0C" w:rsidRDefault="008603B5" w:rsidP="00CE1B0C">
      <w:pPr>
        <w:spacing w:after="196" w:line="220" w:lineRule="exact"/>
        <w:ind w:left="362"/>
        <w:rPr>
          <w:rFonts w:ascii="Calibri" w:eastAsia="Arial" w:hAnsi="Calibri" w:cs="Calibri"/>
          <w:b/>
          <w:bCs/>
          <w:noProof/>
          <w:color w:val="000000"/>
          <w:sz w:val="24"/>
          <w:szCs w:val="24"/>
          <w:lang w:val="fr-CA"/>
        </w:rPr>
      </w:pPr>
      <w:r>
        <w:rPr>
          <w:rFonts w:ascii="Calibri" w:eastAsia="Arial" w:hAnsi="Calibri" w:cs="Calibri"/>
          <w:b/>
          <w:bCs/>
          <w:noProof/>
          <w:color w:val="000000"/>
          <w:spacing w:val="-4"/>
          <w:lang w:val="fr-CA"/>
        </w:rPr>
        <w:br/>
      </w:r>
      <w:r w:rsidR="00CE1B0C">
        <w:rPr>
          <w:rFonts w:ascii="Calibri" w:eastAsia="Arial" w:hAnsi="Calibri" w:cs="Calibri"/>
          <w:b/>
          <w:bCs/>
          <w:noProof/>
          <w:color w:val="000000"/>
          <w:spacing w:val="-1"/>
          <w:sz w:val="24"/>
          <w:szCs w:val="24"/>
          <w:lang w:val="fr-CA"/>
        </w:rPr>
        <w:br/>
      </w:r>
      <w:r w:rsidR="00CE1B0C" w:rsidRPr="008603B5">
        <w:rPr>
          <w:rFonts w:ascii="Calibri" w:eastAsia="Arial" w:hAnsi="Calibri" w:cs="Calibri"/>
          <w:b/>
          <w:bCs/>
          <w:noProof/>
          <w:color w:val="000000"/>
          <w:spacing w:val="-1"/>
          <w:sz w:val="24"/>
          <w:szCs w:val="24"/>
          <w:lang w:val="fr-CA"/>
        </w:rPr>
        <w:t>Identification de l’</w:t>
      </w:r>
      <w:r w:rsidR="00CE1B0C">
        <w:rPr>
          <w:rFonts w:ascii="Calibri" w:eastAsia="Arial" w:hAnsi="Calibri" w:cs="Calibri"/>
          <w:b/>
          <w:bCs/>
          <w:noProof/>
          <w:color w:val="000000"/>
          <w:spacing w:val="-1"/>
          <w:sz w:val="24"/>
          <w:szCs w:val="24"/>
          <w:lang w:val="fr-CA"/>
        </w:rPr>
        <w:t>instance régionale d’accueil</w:t>
      </w: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6098"/>
      </w:tblGrid>
      <w:tr w:rsidR="00593F9B" w:rsidRPr="00A251F4" w14:paraId="6C7DDB15" w14:textId="77777777" w:rsidTr="008603B5">
        <w:trPr>
          <w:trHeight w:val="576"/>
        </w:trPr>
        <w:tc>
          <w:tcPr>
            <w:tcW w:w="3012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5537C491" w14:textId="51A24ABB" w:rsidR="00593F9B" w:rsidRPr="008603B5" w:rsidRDefault="008603B5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</w:rPr>
            </w:pPr>
            <w:r w:rsidRPr="008603B5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  <w:t>Instance régionale</w:t>
            </w:r>
          </w:p>
        </w:tc>
        <w:tc>
          <w:tcPr>
            <w:tcW w:w="6098" w:type="dxa"/>
            <w:tcBorders>
              <w:bottom w:val="single" w:sz="4" w:space="0" w:color="000000"/>
            </w:tcBorders>
            <w:vAlign w:val="center"/>
          </w:tcPr>
          <w:p w14:paraId="577CDED8" w14:textId="77777777" w:rsidR="00593F9B" w:rsidRPr="00A251F4" w:rsidRDefault="00593F9B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</w:rPr>
            </w:pPr>
          </w:p>
        </w:tc>
      </w:tr>
      <w:tr w:rsidR="008603B5" w:rsidRPr="00CE1B0C" w14:paraId="36371EE4" w14:textId="77777777" w:rsidTr="008603B5">
        <w:trPr>
          <w:trHeight w:val="576"/>
        </w:trPr>
        <w:tc>
          <w:tcPr>
            <w:tcW w:w="3012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186EC0AD" w14:textId="77777777" w:rsidR="008603B5" w:rsidRPr="008603B5" w:rsidRDefault="008603B5" w:rsidP="008603B5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</w:pPr>
            <w:r w:rsidRPr="008603B5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Signature</w:t>
            </w:r>
            <w:r w:rsidRPr="008603B5">
              <w:rPr>
                <w:rFonts w:ascii="Calibri" w:eastAsia="Arial" w:hAnsi="Calibri" w:cs="Calibri"/>
                <w:b/>
                <w:bCs/>
                <w:noProof/>
                <w:color w:val="000000"/>
                <w:spacing w:val="1"/>
                <w:lang w:val="fr-CA"/>
              </w:rPr>
              <w:t xml:space="preserve"> </w:t>
            </w:r>
            <w:r w:rsidRPr="008603B5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de la direction</w:t>
            </w:r>
          </w:p>
          <w:p w14:paraId="62298049" w14:textId="69E05BEE" w:rsidR="008603B5" w:rsidRPr="008603B5" w:rsidRDefault="008603B5" w:rsidP="008603B5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  <w:lang w:val="fr-CA"/>
              </w:rPr>
            </w:pPr>
            <w:r w:rsidRPr="008603B5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  <w:lang w:val="fr-CA"/>
              </w:rPr>
              <w:t>de l’instance régionale</w:t>
            </w:r>
          </w:p>
        </w:tc>
        <w:tc>
          <w:tcPr>
            <w:tcW w:w="6098" w:type="dxa"/>
            <w:tcBorders>
              <w:bottom w:val="single" w:sz="4" w:space="0" w:color="000000"/>
            </w:tcBorders>
            <w:vAlign w:val="center"/>
          </w:tcPr>
          <w:p w14:paraId="6D2B6E66" w14:textId="77777777" w:rsidR="008603B5" w:rsidRPr="008603B5" w:rsidRDefault="008603B5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  <w:lang w:val="fr-CA"/>
              </w:rPr>
            </w:pPr>
          </w:p>
        </w:tc>
      </w:tr>
      <w:tr w:rsidR="00593F9B" w:rsidRPr="00A251F4" w14:paraId="1322191B" w14:textId="77777777" w:rsidTr="008603B5">
        <w:trPr>
          <w:trHeight w:val="578"/>
        </w:trPr>
        <w:tc>
          <w:tcPr>
            <w:tcW w:w="3012" w:type="dxa"/>
            <w:shd w:val="clear" w:color="auto" w:fill="8DB3E2" w:themeFill="text2" w:themeFillTint="66"/>
            <w:vAlign w:val="center"/>
          </w:tcPr>
          <w:p w14:paraId="3FF5DB5E" w14:textId="5B9DA080" w:rsidR="00593F9B" w:rsidRPr="008603B5" w:rsidRDefault="0072424A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b/>
                <w:bCs/>
                <w:noProof/>
                <w:color w:val="000000"/>
              </w:rPr>
            </w:pPr>
            <w:r w:rsidRPr="008603B5">
              <w:rPr>
                <w:rFonts w:ascii="Calibri" w:eastAsia="Arial" w:hAnsi="Calibri" w:cs="Calibri"/>
                <w:b/>
                <w:bCs/>
                <w:noProof/>
                <w:color w:val="000000"/>
                <w:spacing w:val="-1"/>
              </w:rPr>
              <w:t>Date</w:t>
            </w:r>
          </w:p>
        </w:tc>
        <w:tc>
          <w:tcPr>
            <w:tcW w:w="6098" w:type="dxa"/>
            <w:vAlign w:val="center"/>
          </w:tcPr>
          <w:p w14:paraId="55ED7EB0" w14:textId="77777777" w:rsidR="00593F9B" w:rsidRPr="00A251F4" w:rsidRDefault="00593F9B">
            <w:pPr>
              <w:spacing w:before="17" w:after="34" w:line="221" w:lineRule="exact"/>
              <w:ind w:left="98"/>
              <w:rPr>
                <w:rFonts w:ascii="Calibri" w:eastAsia="Arial" w:hAnsi="Calibri" w:cs="Calibri"/>
                <w:noProof/>
                <w:color w:val="000000"/>
              </w:rPr>
            </w:pPr>
          </w:p>
        </w:tc>
      </w:tr>
    </w:tbl>
    <w:p w14:paraId="1E29DB41" w14:textId="77777777" w:rsidR="00593F9B" w:rsidRPr="00A251F4" w:rsidRDefault="00593F9B">
      <w:pPr>
        <w:spacing w:line="184" w:lineRule="exact"/>
        <w:ind w:left="360"/>
        <w:rPr>
          <w:rFonts w:ascii="Calibri" w:eastAsia="Arial" w:hAnsi="Calibri" w:cs="Calibri"/>
          <w:b/>
          <w:bCs/>
          <w:noProof/>
          <w:color w:val="000000"/>
          <w:sz w:val="18"/>
          <w:szCs w:val="18"/>
          <w:shd w:val="clear" w:color="auto" w:fill="E6E6E6"/>
        </w:rPr>
      </w:pPr>
    </w:p>
    <w:p w14:paraId="61CA66EF" w14:textId="77777777" w:rsidR="005D7AE5" w:rsidRDefault="005D7AE5">
      <w:pPr>
        <w:spacing w:before="17" w:after="285" w:line="161" w:lineRule="exact"/>
        <w:ind w:left="362"/>
        <w:rPr>
          <w:rFonts w:ascii="Calibri" w:eastAsia="Arial" w:hAnsi="Calibri" w:cs="Calibri"/>
          <w:b/>
          <w:bCs/>
          <w:noProof/>
          <w:color w:val="000000"/>
          <w:spacing w:val="-1"/>
          <w:sz w:val="16"/>
          <w:szCs w:val="16"/>
          <w:lang w:val="fr-CA"/>
        </w:rPr>
      </w:pPr>
    </w:p>
    <w:p w14:paraId="46CD1A2A" w14:textId="0C52DBE4" w:rsidR="00593F9B" w:rsidRPr="008603B5" w:rsidRDefault="0072424A">
      <w:pPr>
        <w:spacing w:before="17" w:after="285" w:line="161" w:lineRule="exact"/>
        <w:ind w:left="362"/>
        <w:rPr>
          <w:rFonts w:ascii="Calibri" w:eastAsia="Arial" w:hAnsi="Calibri" w:cs="Calibri"/>
          <w:b/>
          <w:bCs/>
          <w:noProof/>
          <w:color w:val="000000"/>
          <w:spacing w:val="-2"/>
          <w:sz w:val="16"/>
          <w:szCs w:val="16"/>
          <w:lang w:val="fr-CA"/>
        </w:rPr>
      </w:pPr>
      <w:r w:rsidRPr="008603B5">
        <w:rPr>
          <w:rFonts w:ascii="Calibri" w:eastAsia="Arial" w:hAnsi="Calibri" w:cs="Calibri"/>
          <w:b/>
          <w:bCs/>
          <w:noProof/>
          <w:color w:val="000000"/>
          <w:spacing w:val="-1"/>
          <w:sz w:val="16"/>
          <w:szCs w:val="16"/>
          <w:lang w:val="fr-CA"/>
        </w:rPr>
        <w:t>ADMISSIBILITÉ</w:t>
      </w:r>
      <w:r w:rsidRPr="008603B5">
        <w:rPr>
          <w:rFonts w:ascii="Calibri" w:eastAsia="Arial" w:hAnsi="Calibri" w:cs="Calibri"/>
          <w:b/>
          <w:bCs/>
          <w:noProof/>
          <w:color w:val="000000"/>
          <w:spacing w:val="2"/>
          <w:sz w:val="16"/>
          <w:szCs w:val="16"/>
          <w:lang w:val="fr-CA"/>
        </w:rPr>
        <w:t xml:space="preserve"> </w:t>
      </w:r>
      <w:r w:rsidRPr="008603B5">
        <w:rPr>
          <w:rFonts w:ascii="Calibri" w:eastAsia="Arial" w:hAnsi="Calibri" w:cs="Calibri"/>
          <w:b/>
          <w:bCs/>
          <w:noProof/>
          <w:color w:val="000000"/>
          <w:spacing w:val="-1"/>
          <w:sz w:val="16"/>
          <w:szCs w:val="16"/>
          <w:lang w:val="fr-CA"/>
        </w:rPr>
        <w:t>D’UNE ÉQUIPE</w:t>
      </w:r>
    </w:p>
    <w:p w14:paraId="45719706" w14:textId="2313CD82" w:rsidR="00593F9B" w:rsidRPr="00A251F4" w:rsidRDefault="0072424A">
      <w:pPr>
        <w:tabs>
          <w:tab w:val="left" w:pos="1070"/>
        </w:tabs>
        <w:spacing w:after="272" w:line="199" w:lineRule="exact"/>
        <w:ind w:left="362"/>
        <w:rPr>
          <w:rFonts w:ascii="Calibri" w:eastAsia="Tahoma" w:hAnsi="Calibri" w:cs="Calibri"/>
          <w:b/>
          <w:bCs/>
          <w:i/>
          <w:noProof/>
          <w:color w:val="000000"/>
          <w:spacing w:val="-1"/>
          <w:sz w:val="19"/>
          <w:szCs w:val="19"/>
          <w:lang w:val="fr-CA"/>
        </w:rPr>
      </w:pPr>
      <w:r w:rsidRPr="00A251F4">
        <w:rPr>
          <w:rFonts w:ascii="Calibri" w:eastAsia="Tahoma" w:hAnsi="Calibri" w:cs="Calibri"/>
          <w:b/>
          <w:bCs/>
          <w:i/>
          <w:noProof/>
          <w:color w:val="000000"/>
          <w:sz w:val="19"/>
          <w:szCs w:val="19"/>
          <w:lang w:val="fr-CA"/>
        </w:rPr>
        <w:t>6.1</w:t>
      </w:r>
      <w:r w:rsidR="00CE1B0C">
        <w:rPr>
          <w:rFonts w:ascii="Calibri" w:eastAsia="Tahoma" w:hAnsi="Calibri" w:cs="Calibri"/>
          <w:b/>
          <w:bCs/>
          <w:i/>
          <w:noProof/>
          <w:color w:val="000000"/>
          <w:sz w:val="19"/>
          <w:szCs w:val="19"/>
          <w:lang w:val="fr-CA"/>
        </w:rPr>
        <w:t>.2</w:t>
      </w:r>
      <w:r w:rsidR="008603B5">
        <w:rPr>
          <w:rFonts w:ascii="Calibri" w:eastAsia="Tahoma" w:hAnsi="Calibri" w:cs="Calibri"/>
          <w:b/>
          <w:bCs/>
          <w:i/>
          <w:noProof/>
          <w:color w:val="000000"/>
          <w:sz w:val="19"/>
          <w:szCs w:val="19"/>
          <w:lang w:val="fr-CA"/>
        </w:rPr>
        <w:t xml:space="preserve"> </w:t>
      </w:r>
      <w:r w:rsidRPr="00A251F4">
        <w:rPr>
          <w:rFonts w:ascii="Calibri" w:eastAsia="Tahoma" w:hAnsi="Calibri" w:cs="Calibri"/>
          <w:b/>
          <w:bCs/>
          <w:i/>
          <w:noProof/>
          <w:color w:val="000000"/>
          <w:sz w:val="19"/>
          <w:szCs w:val="19"/>
          <w:lang w:val="fr-CA"/>
        </w:rPr>
        <w:t>Admissibilité</w:t>
      </w:r>
      <w:r w:rsidRPr="00A251F4">
        <w:rPr>
          <w:rFonts w:ascii="Calibri" w:eastAsia="Tahoma" w:hAnsi="Calibri" w:cs="Calibri"/>
          <w:b/>
          <w:bCs/>
          <w:i/>
          <w:noProof/>
          <w:color w:val="000000"/>
          <w:spacing w:val="9"/>
          <w:sz w:val="19"/>
          <w:szCs w:val="19"/>
          <w:lang w:val="fr-CA"/>
        </w:rPr>
        <w:t xml:space="preserve"> </w:t>
      </w:r>
      <w:r w:rsidR="00DD3EA9">
        <w:rPr>
          <w:rFonts w:ascii="Calibri" w:eastAsia="Tahoma" w:hAnsi="Calibri" w:cs="Calibri"/>
          <w:b/>
          <w:bCs/>
          <w:i/>
          <w:noProof/>
          <w:color w:val="000000"/>
          <w:spacing w:val="1"/>
          <w:sz w:val="19"/>
          <w:szCs w:val="19"/>
          <w:lang w:val="fr-CA"/>
        </w:rPr>
        <w:t>d’une équipe</w:t>
      </w:r>
    </w:p>
    <w:p w14:paraId="31BB8BE2" w14:textId="4FF2C3E7" w:rsidR="00DD3EA9" w:rsidRDefault="0072424A" w:rsidP="00DD3EA9">
      <w:pPr>
        <w:spacing w:after="193" w:line="193" w:lineRule="exact"/>
        <w:ind w:left="362" w:right="280"/>
        <w:jc w:val="both"/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</w:pPr>
      <w:r w:rsidRPr="00A251F4"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>Pour</w:t>
      </w:r>
      <w:r w:rsidRPr="00A251F4">
        <w:rPr>
          <w:rFonts w:ascii="Calibri" w:eastAsia="Tahoma" w:hAnsi="Calibri" w:cs="Calibri"/>
          <w:noProof/>
          <w:color w:val="000000"/>
          <w:spacing w:val="22"/>
          <w:sz w:val="16"/>
          <w:szCs w:val="16"/>
          <w:lang w:val="fr-CA"/>
        </w:rPr>
        <w:t xml:space="preserve"> </w:t>
      </w:r>
      <w:r w:rsidR="00DD3EA9"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 xml:space="preserve">les divisions D3 et D4 : afin de pouvoir évoluer dans une région autre que son instance régionale du RSEQ, une équipe doit </w:t>
      </w:r>
      <w:r w:rsidR="00B53CD6"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>obtenir la permission écrite de celle-ci avant de s’inscrire auprès d’une autre instance régionale du RSEQ.</w:t>
      </w:r>
    </w:p>
    <w:p w14:paraId="04D20C93" w14:textId="45A3C20F" w:rsidR="00B53CD6" w:rsidRDefault="00B53CD6" w:rsidP="00DD3EA9">
      <w:pPr>
        <w:spacing w:after="193" w:line="193" w:lineRule="exact"/>
        <w:ind w:left="362" w:right="280"/>
        <w:jc w:val="both"/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</w:pPr>
      <w:r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>Toute instance régionale du RSEQ qui accepte une équipe non reconnue ou sans autorisation préalable se voit imposer</w:t>
      </w:r>
      <w:r w:rsidR="00B40F40"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 xml:space="preserve"> une amende de 1000$ par l’instance régionale du RSEQ lesée.</w:t>
      </w:r>
    </w:p>
    <w:p w14:paraId="5249CD08" w14:textId="77777777" w:rsidR="005D7AE5" w:rsidRDefault="00F475F9" w:rsidP="00DD3EA9">
      <w:pPr>
        <w:spacing w:after="193" w:line="193" w:lineRule="exact"/>
        <w:ind w:left="362" w:right="280"/>
        <w:jc w:val="both"/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</w:pPr>
      <w:r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>Une équipe D3 doit représenter son instance régionale du RSEQ d’appartenance à l’évènement provincial scolaire.</w:t>
      </w:r>
    </w:p>
    <w:p w14:paraId="00A6DD95" w14:textId="744B9A46" w:rsidR="00B40F40" w:rsidRDefault="002915DB" w:rsidP="00DD3EA9">
      <w:pPr>
        <w:spacing w:after="193" w:line="193" w:lineRule="exact"/>
        <w:ind w:left="362" w:right="280"/>
        <w:jc w:val="both"/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</w:pPr>
      <w:r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>Dans ce cas précis, l’équipe est tenue de respecter la règlementation de la région d’accueil</w:t>
      </w:r>
      <w:r w:rsidR="00E34A79"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 xml:space="preserve"> sans que son école ou son instance régionale ait un droit de regard sur le fonctionnement.</w:t>
      </w:r>
    </w:p>
    <w:p w14:paraId="0647CC6A" w14:textId="77777777" w:rsidR="005D7AE5" w:rsidRDefault="005D7AE5" w:rsidP="00DD3EA9">
      <w:pPr>
        <w:spacing w:after="193" w:line="193" w:lineRule="exact"/>
        <w:ind w:left="362" w:right="280"/>
        <w:jc w:val="both"/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</w:pPr>
    </w:p>
    <w:p w14:paraId="55EA6B03" w14:textId="484F9CAF" w:rsidR="005D7AE5" w:rsidRPr="00DD3EA9" w:rsidRDefault="005D7AE5" w:rsidP="0072424A">
      <w:pPr>
        <w:spacing w:after="193" w:line="193" w:lineRule="exact"/>
        <w:ind w:left="362" w:right="280"/>
        <w:jc w:val="right"/>
        <w:rPr>
          <w:rFonts w:ascii="Calibri" w:eastAsia="Arial" w:hAnsi="Calibri" w:cs="Calibri"/>
          <w:noProof/>
          <w:color w:val="000000"/>
          <w:spacing w:val="-7"/>
          <w:sz w:val="16"/>
          <w:szCs w:val="16"/>
          <w:lang w:val="fr-CA"/>
        </w:rPr>
      </w:pPr>
      <w:r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>M</w:t>
      </w:r>
      <w:r w:rsidR="0072424A">
        <w:rPr>
          <w:rFonts w:ascii="Calibri" w:eastAsia="Tahoma" w:hAnsi="Calibri" w:cs="Calibri"/>
          <w:noProof/>
          <w:color w:val="000000"/>
          <w:spacing w:val="-1"/>
          <w:sz w:val="16"/>
          <w:szCs w:val="16"/>
          <w:lang w:val="fr-CA"/>
        </w:rPr>
        <w:t>AJ-2022-10-03</w:t>
      </w:r>
    </w:p>
    <w:p w14:paraId="46DAE1BE" w14:textId="34B352B3" w:rsidR="00593F9B" w:rsidRPr="00DD3EA9" w:rsidRDefault="00593F9B">
      <w:pPr>
        <w:spacing w:before="12" w:after="24" w:line="161" w:lineRule="exact"/>
        <w:ind w:right="320"/>
        <w:jc w:val="right"/>
        <w:rPr>
          <w:rFonts w:ascii="Calibri" w:eastAsia="Arial" w:hAnsi="Calibri" w:cs="Calibri"/>
          <w:noProof/>
          <w:color w:val="000000"/>
          <w:spacing w:val="-7"/>
          <w:sz w:val="16"/>
          <w:szCs w:val="16"/>
          <w:lang w:val="fr-CA"/>
        </w:rPr>
      </w:pPr>
    </w:p>
    <w:sectPr w:rsidR="00593F9B" w:rsidRPr="00DD3EA9">
      <w:headerReference w:type="default" r:id="rId9"/>
      <w:type w:val="continuous"/>
      <w:pgSz w:w="12240" w:h="15840"/>
      <w:pgMar w:top="1440" w:right="1438" w:bottom="720" w:left="143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6D37" w14:textId="77777777" w:rsidR="00714C9F" w:rsidRDefault="00714C9F" w:rsidP="00A251F4">
      <w:r>
        <w:separator/>
      </w:r>
    </w:p>
  </w:endnote>
  <w:endnote w:type="continuationSeparator" w:id="0">
    <w:p w14:paraId="453EED49" w14:textId="77777777" w:rsidR="00714C9F" w:rsidRDefault="00714C9F" w:rsidP="00A2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C735" w14:textId="77777777" w:rsidR="00714C9F" w:rsidRDefault="00714C9F" w:rsidP="00A251F4">
      <w:r>
        <w:separator/>
      </w:r>
    </w:p>
  </w:footnote>
  <w:footnote w:type="continuationSeparator" w:id="0">
    <w:p w14:paraId="2E2D0AF9" w14:textId="77777777" w:rsidR="00714C9F" w:rsidRDefault="00714C9F" w:rsidP="00A2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A723" w14:textId="5B50737C" w:rsidR="008603B5" w:rsidRPr="008603B5" w:rsidRDefault="008603B5" w:rsidP="008603B5">
    <w:pPr>
      <w:spacing w:before="216" w:after="34" w:line="221" w:lineRule="exact"/>
      <w:ind w:left="-20"/>
      <w:rPr>
        <w:rFonts w:ascii="Calibri" w:eastAsia="Arial" w:hAnsi="Calibri" w:cs="Calibri"/>
        <w:b/>
        <w:bCs/>
        <w:noProof/>
        <w:color w:val="8DB3E2" w:themeColor="text2" w:themeTint="66"/>
        <w:spacing w:val="-4"/>
        <w:sz w:val="28"/>
        <w:szCs w:val="28"/>
        <w:lang w:val="fr-CA"/>
      </w:rPr>
    </w:pPr>
    <w:r w:rsidRPr="008603B5">
      <w:rPr>
        <w:noProof/>
        <w:color w:val="8DB3E2" w:themeColor="text2" w:themeTint="66"/>
      </w:rPr>
      <w:drawing>
        <wp:anchor distT="0" distB="0" distL="114300" distR="114300" simplePos="0" relativeHeight="251658240" behindDoc="1" locked="0" layoutInCell="1" allowOverlap="1" wp14:anchorId="731C96F3" wp14:editId="5AF4DEA4">
          <wp:simplePos x="0" y="0"/>
          <wp:positionH relativeFrom="margin">
            <wp:posOffset>4523740</wp:posOffset>
          </wp:positionH>
          <wp:positionV relativeFrom="paragraph">
            <wp:posOffset>-98425</wp:posOffset>
          </wp:positionV>
          <wp:extent cx="1422400" cy="6667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24A">
      <w:rPr>
        <w:rFonts w:ascii="Arial" w:eastAsia="Arial" w:hAnsi="Arial" w:cs="Arial"/>
        <w:noProof/>
        <w:color w:val="D9D9D9"/>
        <w:sz w:val="16"/>
        <w:szCs w:val="16"/>
      </w:rPr>
      <w:pict w14:anchorId="4A5FAB0D">
        <v:shape id="Shape292" o:spid="_x0000_s1025" alt="" style="position:absolute;left:0;text-align:left;margin-left:0;margin-top:0;width:50pt;height:50pt;z-index:251660288;visibility:hidden;mso-wrap-edited:f;mso-width-percent:0;mso-height-percent:0;mso-position-horizontal-relative:text;mso-position-vertical-relative:text;mso-width-percent:0;mso-height-percent:0" coordsize="8699,185" o:spt="100" adj="0,,0" path="m,184r8699,l8699,,,,,184xe">
          <v:stroke joinstyle="miter"/>
          <v:formulas/>
          <v:path o:connecttype="custom" o:connectlocs="0,39380297;635000,39380297;635000,38748730;0,38748730" o:connectangles="0,0,0,0"/>
          <o:lock v:ext="edit" selection="t"/>
        </v:shape>
      </w:pict>
    </w:r>
    <w:r w:rsidRPr="008603B5">
      <w:rPr>
        <w:rFonts w:ascii="Calibri" w:eastAsia="Arial" w:hAnsi="Calibri" w:cs="Calibri"/>
        <w:b/>
        <w:bCs/>
        <w:noProof/>
        <w:color w:val="8DB3E2" w:themeColor="text2" w:themeTint="66"/>
        <w:spacing w:val="-1"/>
        <w:sz w:val="28"/>
        <w:szCs w:val="28"/>
        <w:lang w:val="fr-CA"/>
      </w:rPr>
      <w:t>Formulaire d’autorisation d’une équipe</w:t>
    </w:r>
    <w:r w:rsidRPr="008603B5">
      <w:rPr>
        <w:rFonts w:ascii="Calibri" w:eastAsia="Arial" w:hAnsi="Calibri" w:cs="Calibri"/>
        <w:b/>
        <w:bCs/>
        <w:noProof/>
        <w:color w:val="8DB3E2" w:themeColor="text2" w:themeTint="66"/>
        <w:spacing w:val="-1"/>
        <w:sz w:val="28"/>
        <w:szCs w:val="28"/>
        <w:lang w:val="fr-CA"/>
      </w:rPr>
      <w:br/>
      <w:t>évoluant dans un réseau hors de sa région</w:t>
    </w:r>
  </w:p>
  <w:p w14:paraId="29905DFA" w14:textId="4A3B2D94" w:rsidR="00A251F4" w:rsidRPr="008603B5" w:rsidRDefault="00A251F4">
    <w:pPr>
      <w:pStyle w:val="En-tte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9B"/>
    <w:rsid w:val="002915DB"/>
    <w:rsid w:val="00593F9B"/>
    <w:rsid w:val="005D7AE5"/>
    <w:rsid w:val="00714C9F"/>
    <w:rsid w:val="0072424A"/>
    <w:rsid w:val="008603B5"/>
    <w:rsid w:val="00A251F4"/>
    <w:rsid w:val="00B40F40"/>
    <w:rsid w:val="00B53CD6"/>
    <w:rsid w:val="00CE1B0C"/>
    <w:rsid w:val="00DD3EA9"/>
    <w:rsid w:val="00E34A79"/>
    <w:rsid w:val="00F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AFF87"/>
  <w15:docId w15:val="{A72FD3A2-2FF6-BD47-81D3-C8940D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1F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251F4"/>
  </w:style>
  <w:style w:type="paragraph" w:styleId="Pieddepage">
    <w:name w:val="footer"/>
    <w:basedOn w:val="Normal"/>
    <w:link w:val="PieddepageCar"/>
    <w:uiPriority w:val="99"/>
    <w:unhideWhenUsed/>
    <w:rsid w:val="00A251F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D490C355FAE4999ACAC7C4679216E" ma:contentTypeVersion="16" ma:contentTypeDescription="Crée un document." ma:contentTypeScope="" ma:versionID="9f9e1460962ef57b333da50b22148a39">
  <xsd:schema xmlns:xsd="http://www.w3.org/2001/XMLSchema" xmlns:xs="http://www.w3.org/2001/XMLSchema" xmlns:p="http://schemas.microsoft.com/office/2006/metadata/properties" xmlns:ns2="2966b9e2-939f-4826-bd79-f4be5970ba1d" xmlns:ns3="d3597f7b-a873-49ac-ba4b-8db683c624d4" targetNamespace="http://schemas.microsoft.com/office/2006/metadata/properties" ma:root="true" ma:fieldsID="d242ce97458a233919c9de4597c8e2c4" ns2:_="" ns3:_="">
    <xsd:import namespace="2966b9e2-939f-4826-bd79-f4be5970ba1d"/>
    <xsd:import namespace="d3597f7b-a873-49ac-ba4b-8db683c6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6b9e2-939f-4826-bd79-f4be5970b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35eb413-bf88-4080-b066-d8546d34e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97f7b-a873-49ac-ba4b-8db683c6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8de363-5548-49fc-9780-b56b4ab47bef}" ma:internalName="TaxCatchAll" ma:showField="CatchAllData" ma:web="d3597f7b-a873-49ac-ba4b-8db683c62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66b9e2-939f-4826-bd79-f4be5970ba1d">
      <Terms xmlns="http://schemas.microsoft.com/office/infopath/2007/PartnerControls"/>
    </lcf76f155ced4ddcb4097134ff3c332f>
    <TaxCatchAll xmlns="d3597f7b-a873-49ac-ba4b-8db683c624d4" xsi:nil="true"/>
    <SharedWithUsers xmlns="d3597f7b-a873-49ac-ba4b-8db683c624d4">
      <UserInfo>
        <DisplayName>Sylvie Cornellier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19B27-3D03-453F-9138-7630FCD6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6b9e2-939f-4826-bd79-f4be5970ba1d"/>
    <ds:schemaRef ds:uri="d3597f7b-a873-49ac-ba4b-8db683c62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6C76D-E3FD-4DB1-B011-D1A951924144}">
  <ds:schemaRefs>
    <ds:schemaRef ds:uri="http://schemas.microsoft.com/office/2006/metadata/properties"/>
    <ds:schemaRef ds:uri="http://schemas.microsoft.com/office/infopath/2007/PartnerControls"/>
    <ds:schemaRef ds:uri="2966b9e2-939f-4826-bd79-f4be5970ba1d"/>
    <ds:schemaRef ds:uri="d3597f7b-a873-49ac-ba4b-8db683c624d4"/>
  </ds:schemaRefs>
</ds:datastoreItem>
</file>

<file path=customXml/itemProps3.xml><?xml version="1.0" encoding="utf-8"?>
<ds:datastoreItem xmlns:ds="http://schemas.openxmlformats.org/officeDocument/2006/customXml" ds:itemID="{FD8A194E-413C-414F-9805-BE3A4BBEA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Benoit Lussier</cp:lastModifiedBy>
  <cp:revision>11</cp:revision>
  <cp:lastPrinted>2022-10-03T12:14:00Z</cp:lastPrinted>
  <dcterms:created xsi:type="dcterms:W3CDTF">2022-10-03T11:55:00Z</dcterms:created>
  <dcterms:modified xsi:type="dcterms:W3CDTF">2022-10-03T12:22:00Z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0x0101002E8D490C355FAE4999ACAC7C4679216E</vt:lpwstr>
  </property>
  <property fmtid="{D5CDD505-2E9C-101B-9397-08002B2CF9AE}" pid="3" name="MediaServiceImageTags">
    <vt:lpwstr/>
  </property>
</Properties>
</file>